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D8D3" w14:textId="77777777" w:rsidR="00BE2811" w:rsidRDefault="00000000">
      <w:pPr>
        <w:pStyle w:val="1"/>
        <w:spacing w:before="71"/>
        <w:ind w:left="0" w:right="2"/>
        <w:jc w:val="center"/>
      </w:pPr>
      <w:r>
        <w:rPr>
          <w:spacing w:val="-2"/>
        </w:rPr>
        <w:t>АННОТАЦИЯ</w:t>
      </w:r>
    </w:p>
    <w:p w14:paraId="1F93D06D" w14:textId="77777777" w:rsidR="00BE2811" w:rsidRDefault="00000000">
      <w:pPr>
        <w:spacing w:line="274" w:lineRule="exact"/>
        <w:ind w:left="2764"/>
        <w:rPr>
          <w:sz w:val="24"/>
        </w:rPr>
      </w:pP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</w:t>
      </w:r>
      <w:r>
        <w:rPr>
          <w:b/>
          <w:spacing w:val="-2"/>
          <w:sz w:val="24"/>
        </w:rPr>
        <w:t>Информатика</w:t>
      </w:r>
      <w:r>
        <w:rPr>
          <w:spacing w:val="-2"/>
          <w:sz w:val="24"/>
        </w:rPr>
        <w:t>»</w:t>
      </w:r>
    </w:p>
    <w:p w14:paraId="04AF9ACD" w14:textId="613150BE" w:rsidR="00BE2811" w:rsidRDefault="00000000">
      <w:pPr>
        <w:pStyle w:val="a3"/>
        <w:spacing w:line="242" w:lineRule="auto"/>
        <w:ind w:left="632" w:firstLine="264"/>
        <w:jc w:val="left"/>
      </w:pPr>
      <w:r>
        <w:t>Направление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04.03.02</w:t>
      </w:r>
      <w:r>
        <w:rPr>
          <w:spacing w:val="-1"/>
        </w:rPr>
        <w:t xml:space="preserve"> </w:t>
      </w:r>
      <w:r>
        <w:t>«Химия,</w:t>
      </w:r>
      <w:r>
        <w:rPr>
          <w:spacing w:val="-5"/>
        </w:rPr>
        <w:t xml:space="preserve"> </w:t>
      </w:r>
      <w:r>
        <w:t>физика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механика</w:t>
      </w:r>
      <w:r>
        <w:rPr>
          <w:spacing w:val="-6"/>
        </w:rPr>
        <w:t xml:space="preserve"> </w:t>
      </w:r>
      <w:r>
        <w:t>материалов» Образовательная программа «</w:t>
      </w:r>
      <w:r w:rsidR="001739A5">
        <w:t>Химические и фармакологические технологии</w:t>
      </w:r>
      <w:r>
        <w:t>»</w:t>
      </w:r>
    </w:p>
    <w:p w14:paraId="5FD26819" w14:textId="77777777" w:rsidR="00BE2811" w:rsidRDefault="00000000">
      <w:pPr>
        <w:spacing w:before="38"/>
        <w:ind w:left="1789"/>
        <w:rPr>
          <w:b/>
          <w:sz w:val="24"/>
        </w:rPr>
      </w:pPr>
      <w:r>
        <w:rPr>
          <w:sz w:val="24"/>
        </w:rPr>
        <w:t>Отделение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интеллектуальных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кибернетических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систем</w:t>
      </w:r>
    </w:p>
    <w:p w14:paraId="25F0836D" w14:textId="77777777" w:rsidR="00BE2811" w:rsidRDefault="00BE2811">
      <w:pPr>
        <w:pStyle w:val="a3"/>
        <w:spacing w:before="4"/>
        <w:ind w:left="0"/>
        <w:jc w:val="left"/>
        <w:rPr>
          <w:b/>
        </w:rPr>
      </w:pPr>
    </w:p>
    <w:p w14:paraId="16EEC3D1" w14:textId="77777777" w:rsidR="00BE2811" w:rsidRDefault="00000000">
      <w:pPr>
        <w:pStyle w:val="1"/>
      </w:pPr>
      <w:r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дисциплины:</w:t>
      </w:r>
    </w:p>
    <w:p w14:paraId="60DAECE2" w14:textId="77777777" w:rsidR="00BE2811" w:rsidRDefault="00000000">
      <w:pPr>
        <w:pStyle w:val="a3"/>
        <w:spacing w:line="242" w:lineRule="auto"/>
        <w:ind w:right="102"/>
        <w:rPr>
          <w:rFonts w:ascii="Carlito" w:hAnsi="Carlito"/>
        </w:rPr>
      </w:pPr>
      <w:r>
        <w:t>состоит в овладении студентами основами медицинской информатики и практикой применения современных информационных и телекоммуникационных технологий в медицине и здравоохранении</w:t>
      </w:r>
      <w:r>
        <w:rPr>
          <w:rFonts w:ascii="Carlito" w:hAnsi="Carlito"/>
        </w:rPr>
        <w:t xml:space="preserve">; </w:t>
      </w:r>
      <w:r>
        <w:t>формирование профессиональных компетенций</w:t>
      </w:r>
      <w:r>
        <w:rPr>
          <w:rFonts w:ascii="Carlito" w:hAnsi="Carlito"/>
        </w:rPr>
        <w:t>:</w:t>
      </w:r>
    </w:p>
    <w:p w14:paraId="49BE90A3" w14:textId="77777777" w:rsidR="00BE2811" w:rsidRDefault="00000000">
      <w:pPr>
        <w:pStyle w:val="a4"/>
        <w:numPr>
          <w:ilvl w:val="0"/>
          <w:numId w:val="1"/>
        </w:numPr>
        <w:tabs>
          <w:tab w:val="left" w:pos="528"/>
        </w:tabs>
        <w:spacing w:line="242" w:lineRule="auto"/>
        <w:ind w:firstLine="0"/>
        <w:rPr>
          <w:rFonts w:ascii="Carlito" w:hAnsi="Carlito"/>
          <w:sz w:val="24"/>
        </w:rPr>
      </w:pPr>
      <w:r>
        <w:rPr>
          <w:sz w:val="24"/>
        </w:rPr>
        <w:t>готовность решать стандартные задачи профессиональной деятельности с использованием информационных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>библиографических ресурсов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>медико</w:t>
      </w:r>
      <w:r>
        <w:rPr>
          <w:rFonts w:ascii="Carlito" w:hAnsi="Carlito"/>
          <w:sz w:val="24"/>
        </w:rPr>
        <w:t>-</w:t>
      </w:r>
      <w:r>
        <w:rPr>
          <w:sz w:val="24"/>
        </w:rPr>
        <w:t>биологической терминологии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>информационно</w:t>
      </w:r>
      <w:r>
        <w:rPr>
          <w:rFonts w:ascii="Carlito" w:hAnsi="Carlito"/>
          <w:sz w:val="24"/>
        </w:rPr>
        <w:t>-</w:t>
      </w:r>
      <w:r>
        <w:rPr>
          <w:sz w:val="24"/>
        </w:rPr>
        <w:t>коммуникационных технологий и учетом основных требований информационной безопасности</w:t>
      </w:r>
      <w:r>
        <w:rPr>
          <w:rFonts w:ascii="Carlito" w:hAnsi="Carlito"/>
          <w:sz w:val="24"/>
        </w:rPr>
        <w:t>;</w:t>
      </w:r>
    </w:p>
    <w:p w14:paraId="2EBFA4B1" w14:textId="77777777" w:rsidR="00BE2811" w:rsidRDefault="00000000">
      <w:pPr>
        <w:pStyle w:val="a4"/>
        <w:numPr>
          <w:ilvl w:val="0"/>
          <w:numId w:val="1"/>
        </w:numPr>
        <w:tabs>
          <w:tab w:val="left" w:pos="528"/>
        </w:tabs>
        <w:spacing w:line="285" w:lineRule="exact"/>
        <w:ind w:left="528" w:right="0" w:hanging="426"/>
        <w:rPr>
          <w:rFonts w:ascii="Carlito" w:hAnsi="Carlito"/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документации</w:t>
      </w:r>
      <w:r>
        <w:rPr>
          <w:rFonts w:ascii="Carlito" w:hAnsi="Carlito"/>
          <w:spacing w:val="-2"/>
          <w:sz w:val="24"/>
        </w:rPr>
        <w:t>;</w:t>
      </w:r>
    </w:p>
    <w:p w14:paraId="091DEE39" w14:textId="77777777" w:rsidR="00BE2811" w:rsidRDefault="00000000">
      <w:pPr>
        <w:pStyle w:val="a4"/>
        <w:numPr>
          <w:ilvl w:val="0"/>
          <w:numId w:val="1"/>
        </w:numPr>
        <w:tabs>
          <w:tab w:val="left" w:pos="528"/>
        </w:tabs>
        <w:spacing w:line="247" w:lineRule="auto"/>
        <w:ind w:right="103" w:firstLine="0"/>
        <w:rPr>
          <w:rFonts w:ascii="Carlito" w:hAnsi="Carlito"/>
          <w:sz w:val="24"/>
        </w:rPr>
      </w:pPr>
      <w:r>
        <w:rPr>
          <w:sz w:val="24"/>
        </w:rPr>
        <w:t>готовностью к анализу и публичному представлению медицинской информации на основе методов математической статистики и доказательной медицины</w:t>
      </w:r>
      <w:r>
        <w:rPr>
          <w:rFonts w:ascii="Carlito" w:hAnsi="Carlito"/>
          <w:sz w:val="24"/>
        </w:rPr>
        <w:t>;</w:t>
      </w:r>
    </w:p>
    <w:p w14:paraId="5C48C4F7" w14:textId="77777777" w:rsidR="00BE2811" w:rsidRDefault="00000000">
      <w:pPr>
        <w:pStyle w:val="a4"/>
        <w:numPr>
          <w:ilvl w:val="0"/>
          <w:numId w:val="1"/>
        </w:numPr>
        <w:tabs>
          <w:tab w:val="left" w:pos="528"/>
        </w:tabs>
        <w:ind w:right="103" w:firstLine="0"/>
        <w:rPr>
          <w:rFonts w:ascii="Carlito" w:hAnsi="Carlito"/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высокотехнологичной медицинской аппаратурой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>интегрированной с медицинскими информационными системами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>в том числе для применения в телемедицинских приложениях</w:t>
      </w:r>
      <w:r>
        <w:rPr>
          <w:rFonts w:ascii="Carlito" w:hAnsi="Carlito"/>
          <w:sz w:val="24"/>
        </w:rPr>
        <w:t>.</w:t>
      </w:r>
    </w:p>
    <w:p w14:paraId="6EB923C6" w14:textId="77777777" w:rsidR="00BE2811" w:rsidRDefault="00000000">
      <w:pPr>
        <w:pStyle w:val="1"/>
        <w:spacing w:before="249" w:line="240" w:lineRule="auto"/>
      </w:pP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14:paraId="4F9E6049" w14:textId="77777777" w:rsidR="00BE2811" w:rsidRDefault="00000000">
      <w:pPr>
        <w:pStyle w:val="a4"/>
        <w:numPr>
          <w:ilvl w:val="0"/>
          <w:numId w:val="1"/>
        </w:numPr>
        <w:tabs>
          <w:tab w:val="left" w:pos="528"/>
        </w:tabs>
        <w:spacing w:before="2"/>
        <w:ind w:firstLine="0"/>
        <w:rPr>
          <w:rFonts w:ascii="Carlito" w:hAnsi="Carlito"/>
          <w:sz w:val="24"/>
        </w:rPr>
      </w:pPr>
      <w:r>
        <w:rPr>
          <w:sz w:val="24"/>
        </w:rPr>
        <w:t>изучение теоретических основ информатики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>технических и программных средств обработки информации</w:t>
      </w:r>
      <w:r>
        <w:rPr>
          <w:rFonts w:ascii="Carlito" w:hAnsi="Carlito"/>
          <w:sz w:val="24"/>
        </w:rPr>
        <w:t>;</w:t>
      </w:r>
    </w:p>
    <w:p w14:paraId="09E0A604" w14:textId="77777777" w:rsidR="00BE2811" w:rsidRDefault="00000000">
      <w:pPr>
        <w:pStyle w:val="a4"/>
        <w:numPr>
          <w:ilvl w:val="0"/>
          <w:numId w:val="1"/>
        </w:numPr>
        <w:tabs>
          <w:tab w:val="left" w:pos="528"/>
        </w:tabs>
        <w:spacing w:before="1"/>
        <w:ind w:firstLine="0"/>
        <w:rPr>
          <w:rFonts w:ascii="Carlito" w:hAnsi="Carlito"/>
          <w:sz w:val="24"/>
        </w:rPr>
      </w:pPr>
      <w:r>
        <w:rPr>
          <w:sz w:val="24"/>
        </w:rPr>
        <w:t>изучение базовых технологий преобразования информации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>используемых для решения задач медицины и здравоохранения</w:t>
      </w:r>
      <w:r>
        <w:rPr>
          <w:rFonts w:ascii="Carlito" w:hAnsi="Carlito"/>
          <w:sz w:val="24"/>
        </w:rPr>
        <w:t>;</w:t>
      </w:r>
    </w:p>
    <w:p w14:paraId="0A4DA499" w14:textId="77777777" w:rsidR="00BE2811" w:rsidRDefault="00000000">
      <w:pPr>
        <w:pStyle w:val="a4"/>
        <w:numPr>
          <w:ilvl w:val="0"/>
          <w:numId w:val="1"/>
        </w:numPr>
        <w:tabs>
          <w:tab w:val="left" w:pos="528"/>
        </w:tabs>
        <w:spacing w:before="2"/>
        <w:ind w:right="103" w:firstLine="0"/>
        <w:rPr>
          <w:rFonts w:ascii="Carlito" w:hAnsi="Carlito"/>
          <w:sz w:val="24"/>
        </w:rPr>
      </w:pPr>
      <w:r>
        <w:rPr>
          <w:sz w:val="24"/>
        </w:rPr>
        <w:t>формирование представлений о методах информатизации врачебной деятельности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>автоматизации клинических исследований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 xml:space="preserve">информатизации управления в системе </w:t>
      </w:r>
      <w:r>
        <w:rPr>
          <w:spacing w:val="-2"/>
          <w:sz w:val="24"/>
        </w:rPr>
        <w:t>здравоохранения</w:t>
      </w:r>
      <w:r>
        <w:rPr>
          <w:rFonts w:ascii="Carlito" w:hAnsi="Carlito"/>
          <w:spacing w:val="-2"/>
          <w:sz w:val="24"/>
        </w:rPr>
        <w:t>;</w:t>
      </w:r>
    </w:p>
    <w:p w14:paraId="5FB03D73" w14:textId="77777777" w:rsidR="00BE2811" w:rsidRDefault="00000000">
      <w:pPr>
        <w:pStyle w:val="a4"/>
        <w:numPr>
          <w:ilvl w:val="0"/>
          <w:numId w:val="1"/>
        </w:numPr>
        <w:tabs>
          <w:tab w:val="left" w:pos="528"/>
        </w:tabs>
        <w:ind w:right="104" w:firstLine="0"/>
        <w:rPr>
          <w:rFonts w:ascii="Carlito" w:hAnsi="Carlito"/>
          <w:sz w:val="24"/>
        </w:rPr>
      </w:pPr>
      <w:r>
        <w:rPr>
          <w:sz w:val="24"/>
        </w:rPr>
        <w:t>изучение средств информационной поддержки лечебно</w:t>
      </w:r>
      <w:r>
        <w:rPr>
          <w:rFonts w:ascii="Carlito" w:hAnsi="Carlito"/>
          <w:sz w:val="24"/>
        </w:rPr>
        <w:t>-</w:t>
      </w:r>
      <w:r>
        <w:rPr>
          <w:sz w:val="24"/>
        </w:rPr>
        <w:t>диагностического процесса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rFonts w:ascii="Carlito" w:hAnsi="Carlito"/>
          <w:sz w:val="24"/>
        </w:rPr>
        <w:t>,</w:t>
      </w:r>
      <w:r>
        <w:rPr>
          <w:rFonts w:ascii="Carlito" w:hAnsi="Carlito"/>
          <w:spacing w:val="-1"/>
          <w:sz w:val="24"/>
        </w:rPr>
        <w:t xml:space="preserve"> </w:t>
      </w:r>
      <w:r>
        <w:rPr>
          <w:sz w:val="24"/>
        </w:rPr>
        <w:t>информационных 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сред</w:t>
      </w:r>
      <w:r>
        <w:rPr>
          <w:rFonts w:ascii="Carlito" w:hAnsi="Carlito"/>
          <w:spacing w:val="-2"/>
          <w:sz w:val="24"/>
        </w:rPr>
        <w:t>;</w:t>
      </w:r>
    </w:p>
    <w:p w14:paraId="073243A4" w14:textId="77777777" w:rsidR="00BE2811" w:rsidRDefault="00000000">
      <w:pPr>
        <w:pStyle w:val="a4"/>
        <w:numPr>
          <w:ilvl w:val="0"/>
          <w:numId w:val="1"/>
        </w:numPr>
        <w:tabs>
          <w:tab w:val="left" w:pos="528"/>
        </w:tabs>
        <w:spacing w:line="247" w:lineRule="auto"/>
        <w:ind w:right="106" w:firstLine="0"/>
        <w:rPr>
          <w:rFonts w:ascii="Carlito" w:hAnsi="Carlito"/>
          <w:sz w:val="24"/>
        </w:rPr>
      </w:pPr>
      <w:r>
        <w:rPr>
          <w:sz w:val="24"/>
        </w:rPr>
        <w:t>овладение навыками применения в практической деятельности электронных медицинских документов и цифровых медицинских сервисов</w:t>
      </w:r>
      <w:r>
        <w:rPr>
          <w:rFonts w:ascii="Carlito" w:hAnsi="Carlito"/>
          <w:sz w:val="24"/>
        </w:rPr>
        <w:t>.</w:t>
      </w:r>
    </w:p>
    <w:p w14:paraId="2E599C68" w14:textId="77777777" w:rsidR="00BE2811" w:rsidRDefault="00000000">
      <w:pPr>
        <w:pStyle w:val="a4"/>
        <w:numPr>
          <w:ilvl w:val="0"/>
          <w:numId w:val="1"/>
        </w:numPr>
        <w:tabs>
          <w:tab w:val="left" w:pos="528"/>
        </w:tabs>
        <w:spacing w:line="259" w:lineRule="exact"/>
        <w:ind w:left="528" w:right="0" w:hanging="426"/>
        <w:rPr>
          <w:sz w:val="24"/>
        </w:rPr>
      </w:pPr>
      <w:r>
        <w:rPr>
          <w:sz w:val="24"/>
        </w:rPr>
        <w:t>освоение</w:t>
      </w:r>
      <w:r>
        <w:rPr>
          <w:spacing w:val="68"/>
          <w:sz w:val="24"/>
        </w:rPr>
        <w:t xml:space="preserve">  </w:t>
      </w:r>
      <w:r>
        <w:rPr>
          <w:sz w:val="24"/>
        </w:rPr>
        <w:t>студентом</w:t>
      </w:r>
      <w:r>
        <w:rPr>
          <w:spacing w:val="69"/>
          <w:sz w:val="24"/>
        </w:rPr>
        <w:t xml:space="preserve">  </w:t>
      </w:r>
      <w:r>
        <w:rPr>
          <w:sz w:val="24"/>
        </w:rPr>
        <w:t>практических</w:t>
      </w:r>
      <w:r>
        <w:rPr>
          <w:spacing w:val="71"/>
          <w:sz w:val="24"/>
        </w:rPr>
        <w:t xml:space="preserve">  </w:t>
      </w:r>
      <w:r>
        <w:rPr>
          <w:sz w:val="24"/>
        </w:rPr>
        <w:t>умений</w:t>
      </w:r>
      <w:r>
        <w:rPr>
          <w:spacing w:val="69"/>
          <w:sz w:val="24"/>
        </w:rPr>
        <w:t xml:space="preserve">  </w:t>
      </w:r>
      <w:r>
        <w:rPr>
          <w:sz w:val="24"/>
        </w:rPr>
        <w:t>по</w:t>
      </w:r>
      <w:r>
        <w:rPr>
          <w:spacing w:val="67"/>
          <w:sz w:val="24"/>
        </w:rPr>
        <w:t xml:space="preserve">  </w:t>
      </w:r>
      <w:r>
        <w:rPr>
          <w:sz w:val="24"/>
        </w:rPr>
        <w:t>использованию</w:t>
      </w:r>
      <w:r>
        <w:rPr>
          <w:spacing w:val="70"/>
          <w:sz w:val="24"/>
        </w:rPr>
        <w:t xml:space="preserve">  </w:t>
      </w:r>
      <w:r>
        <w:rPr>
          <w:spacing w:val="-2"/>
          <w:sz w:val="24"/>
        </w:rPr>
        <w:t>медицинских</w:t>
      </w:r>
    </w:p>
    <w:p w14:paraId="3ED2139A" w14:textId="77777777" w:rsidR="00BE2811" w:rsidRDefault="00000000">
      <w:pPr>
        <w:pStyle w:val="a3"/>
        <w:rPr>
          <w:rFonts w:ascii="Carlito" w:hAnsi="Carlito"/>
        </w:rPr>
      </w:pPr>
      <w:r>
        <w:t>информационных</w:t>
      </w:r>
      <w:r>
        <w:rPr>
          <w:spacing w:val="-10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диагностики</w:t>
      </w:r>
      <w:r>
        <w:rPr>
          <w:rFonts w:ascii="Carlito" w:hAnsi="Carlito"/>
        </w:rPr>
        <w:t>,</w:t>
      </w:r>
      <w:r>
        <w:rPr>
          <w:rFonts w:ascii="Carlito" w:hAnsi="Carlito"/>
          <w:spacing w:val="-4"/>
        </w:rPr>
        <w:t xml:space="preserve"> </w:t>
      </w:r>
      <w:r>
        <w:t>профилактики</w:t>
      </w:r>
      <w:r>
        <w:rPr>
          <w:rFonts w:ascii="Carlito" w:hAnsi="Carlito"/>
        </w:rPr>
        <w:t>,</w:t>
      </w:r>
      <w:r>
        <w:rPr>
          <w:rFonts w:ascii="Carlito" w:hAnsi="Carlito"/>
          <w:spacing w:val="-2"/>
        </w:rPr>
        <w:t xml:space="preserve"> </w:t>
      </w:r>
      <w:r>
        <w:t>лечения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реабилитации</w:t>
      </w:r>
      <w:r>
        <w:rPr>
          <w:rFonts w:ascii="Carlito" w:hAnsi="Carlito"/>
          <w:spacing w:val="-2"/>
        </w:rPr>
        <w:t>.</w:t>
      </w:r>
    </w:p>
    <w:p w14:paraId="1C46E246" w14:textId="77777777" w:rsidR="00BE2811" w:rsidRDefault="00000000">
      <w:pPr>
        <w:pStyle w:val="1"/>
        <w:spacing w:before="272"/>
        <w:jc w:val="left"/>
      </w:pPr>
      <w:r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4"/>
        </w:rPr>
        <w:t>ООП:</w:t>
      </w:r>
    </w:p>
    <w:p w14:paraId="66635D69" w14:textId="77777777" w:rsidR="00BE2811" w:rsidRDefault="00000000">
      <w:pPr>
        <w:pStyle w:val="a3"/>
        <w:ind w:right="2353"/>
        <w:jc w:val="left"/>
      </w:pPr>
      <w:r>
        <w:t>дисциплина</w:t>
      </w:r>
      <w:r>
        <w:rPr>
          <w:spacing w:val="-7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ООП; изучается на 1 курсе в 1 и 2 семестрах.</w:t>
      </w:r>
    </w:p>
    <w:p w14:paraId="0D037803" w14:textId="77777777" w:rsidR="00BE2811" w:rsidRDefault="00000000">
      <w:pPr>
        <w:pStyle w:val="1"/>
        <w:spacing w:before="3"/>
        <w:jc w:val="left"/>
      </w:pPr>
      <w:r>
        <w:rPr>
          <w:spacing w:val="-6"/>
        </w:rPr>
        <w:t>Общая</w:t>
      </w:r>
      <w:r>
        <w:rPr>
          <w:spacing w:val="-15"/>
        </w:rPr>
        <w:t xml:space="preserve"> </w:t>
      </w:r>
      <w:r>
        <w:rPr>
          <w:spacing w:val="-6"/>
        </w:rPr>
        <w:t>трудоемкость</w:t>
      </w:r>
      <w:r>
        <w:rPr>
          <w:spacing w:val="-9"/>
        </w:rPr>
        <w:t xml:space="preserve"> </w:t>
      </w:r>
      <w:r>
        <w:rPr>
          <w:spacing w:val="-6"/>
        </w:rPr>
        <w:t>дисциплины:</w:t>
      </w:r>
    </w:p>
    <w:p w14:paraId="591FD006" w14:textId="77777777" w:rsidR="00BE2811" w:rsidRDefault="00000000">
      <w:pPr>
        <w:pStyle w:val="a3"/>
        <w:jc w:val="left"/>
        <w:rPr>
          <w:sz w:val="28"/>
        </w:rPr>
      </w:pPr>
      <w:r>
        <w:t>Общая</w:t>
      </w:r>
      <w:r>
        <w:rPr>
          <w:spacing w:val="40"/>
        </w:rPr>
        <w:t xml:space="preserve"> </w:t>
      </w:r>
      <w:r>
        <w:t>трудоемкость</w:t>
      </w:r>
      <w:r>
        <w:rPr>
          <w:spacing w:val="40"/>
        </w:rPr>
        <w:t xml:space="preserve"> </w:t>
      </w:r>
      <w:r>
        <w:t>(объем)</w:t>
      </w:r>
      <w:r>
        <w:rPr>
          <w:spacing w:val="40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составляет</w:t>
      </w:r>
      <w:r>
        <w:rPr>
          <w:spacing w:val="75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зачетных</w:t>
      </w:r>
      <w:r>
        <w:rPr>
          <w:spacing w:val="40"/>
        </w:rPr>
        <w:t xml:space="preserve"> </w:t>
      </w:r>
      <w:r>
        <w:t>единицы</w:t>
      </w:r>
      <w:r>
        <w:rPr>
          <w:spacing w:val="40"/>
        </w:rPr>
        <w:t xml:space="preserve"> </w:t>
      </w:r>
      <w:r>
        <w:t>(з.е.),</w:t>
      </w:r>
      <w:r>
        <w:rPr>
          <w:spacing w:val="40"/>
        </w:rPr>
        <w:t xml:space="preserve"> </w:t>
      </w:r>
      <w:r>
        <w:t>108</w:t>
      </w:r>
      <w:r>
        <w:rPr>
          <w:spacing w:val="80"/>
        </w:rPr>
        <w:t xml:space="preserve"> </w:t>
      </w:r>
      <w:r>
        <w:t>академических часа</w:t>
      </w:r>
      <w:r>
        <w:rPr>
          <w:sz w:val="28"/>
        </w:rPr>
        <w:t>.</w:t>
      </w:r>
    </w:p>
    <w:p w14:paraId="347C5437" w14:textId="77777777" w:rsidR="00BE2811" w:rsidRDefault="00000000">
      <w:pPr>
        <w:pStyle w:val="1"/>
        <w:spacing w:before="2"/>
        <w:jc w:val="left"/>
      </w:pPr>
      <w:r>
        <w:t>Компетенции,</w:t>
      </w:r>
      <w:r>
        <w:rPr>
          <w:spacing w:val="-6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rPr>
          <w:spacing w:val="-2"/>
        </w:rPr>
        <w:t>дисциплины:</w:t>
      </w:r>
    </w:p>
    <w:p w14:paraId="20B79A40" w14:textId="77777777" w:rsidR="00BE2811" w:rsidRDefault="00000000">
      <w:pPr>
        <w:pStyle w:val="a3"/>
        <w:ind w:right="114"/>
      </w:pPr>
      <w:r>
        <w:rPr>
          <w:b/>
        </w:rPr>
        <w:t xml:space="preserve">УКЦ-1 – </w:t>
      </w:r>
      <w:r>
        <w:t>способен в цифровой среде использовать различные цифровые средства, позволяющие во взаимодействии с другими людьми достигать поставленных целей</w:t>
      </w:r>
    </w:p>
    <w:p w14:paraId="3EA53BAD" w14:textId="77777777" w:rsidR="00BE2811" w:rsidRDefault="00000000">
      <w:pPr>
        <w:pStyle w:val="a3"/>
        <w:ind w:right="112"/>
      </w:pPr>
      <w:r>
        <w:rPr>
          <w:b/>
        </w:rPr>
        <w:t xml:space="preserve">УКЦ-2 </w:t>
      </w:r>
      <w:r>
        <w:t>– способен искать нужные источники информации и данные, воспринимать, анализировать, запоминать и передавать информацию с использованием цифровых средств,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</w:t>
      </w:r>
    </w:p>
    <w:p w14:paraId="63EF3F0D" w14:textId="77777777" w:rsidR="00BE2811" w:rsidRDefault="00BE2811">
      <w:pPr>
        <w:sectPr w:rsidR="00BE2811" w:rsidSect="00F32D2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6C52C271" w14:textId="77777777" w:rsidR="00BE2811" w:rsidRDefault="00000000">
      <w:pPr>
        <w:pStyle w:val="a3"/>
        <w:spacing w:before="66"/>
        <w:ind w:right="110"/>
      </w:pPr>
      <w:r>
        <w:rPr>
          <w:b/>
        </w:rPr>
        <w:lastRenderedPageBreak/>
        <w:t xml:space="preserve">ОПК-3 - </w:t>
      </w:r>
      <w:r>
        <w:t>способен понимать принципы работы современных информационных</w:t>
      </w:r>
      <w:r>
        <w:rPr>
          <w:spacing w:val="40"/>
        </w:rPr>
        <w:t xml:space="preserve"> </w:t>
      </w:r>
      <w:r>
        <w:t>технологий и использовать их для решения задач профессиональной деятельности.</w:t>
      </w:r>
    </w:p>
    <w:p w14:paraId="3DFA5865" w14:textId="77777777" w:rsidR="00BE2811" w:rsidRDefault="00BE2811">
      <w:pPr>
        <w:pStyle w:val="a3"/>
        <w:spacing w:before="5"/>
        <w:ind w:left="0"/>
        <w:jc w:val="left"/>
      </w:pPr>
    </w:p>
    <w:p w14:paraId="481DF188" w14:textId="77777777" w:rsidR="00BE2811" w:rsidRDefault="00000000">
      <w:pPr>
        <w:pStyle w:val="1"/>
        <w:spacing w:line="240" w:lineRule="auto"/>
      </w:pPr>
      <w:r>
        <w:t>Знания,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получаемые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14:paraId="3FC7DC40" w14:textId="77777777" w:rsidR="00BE2811" w:rsidRDefault="00000000">
      <w:pPr>
        <w:pStyle w:val="a3"/>
        <w:spacing w:before="3" w:line="237" w:lineRule="auto"/>
        <w:ind w:right="116"/>
      </w:pPr>
      <w:r>
        <w:t>З-УКЦ-1 Знать: современные информационные технологии и цифровые средства коммуникации, в том числе отечественного производства, а также основные приемы и нормы социального взаимодействия и технологии межличностной и групповой коммуникации с использованием</w:t>
      </w:r>
    </w:p>
    <w:p w14:paraId="71596807" w14:textId="77777777" w:rsidR="00BE2811" w:rsidRDefault="00000000">
      <w:pPr>
        <w:pStyle w:val="a3"/>
        <w:spacing w:before="1" w:line="272" w:lineRule="exact"/>
      </w:pPr>
      <w:r>
        <w:t>дистанционных</w:t>
      </w:r>
      <w:r>
        <w:rPr>
          <w:spacing w:val="-8"/>
        </w:rPr>
        <w:t xml:space="preserve"> </w:t>
      </w:r>
      <w:r>
        <w:rPr>
          <w:spacing w:val="-2"/>
        </w:rPr>
        <w:t>технологий</w:t>
      </w:r>
    </w:p>
    <w:p w14:paraId="0DF8BA26" w14:textId="77777777" w:rsidR="00BE2811" w:rsidRDefault="00000000">
      <w:pPr>
        <w:pStyle w:val="a3"/>
        <w:ind w:right="107"/>
      </w:pPr>
      <w:r>
        <w:t>У-УКЦ-1 Уметь: выбирать современные информационные технологии и цифровые средства коммуникации, в том числе отечественного производства, а также устанавливать и поддерживать контакты, обеспечивающие успешную работу в коллективе и применять основные методы и нормы социального взаимодействия для реализации своей роли и взаимодействия внутри команды с использованием дистанционных технологий</w:t>
      </w:r>
    </w:p>
    <w:p w14:paraId="1A0A02F9" w14:textId="77777777" w:rsidR="00BE2811" w:rsidRDefault="00000000">
      <w:pPr>
        <w:pStyle w:val="a3"/>
        <w:ind w:right="111"/>
      </w:pPr>
      <w:r>
        <w:t>В-УКЦ-1 Владеть: навыками применения современных информационных</w:t>
      </w:r>
      <w:r>
        <w:rPr>
          <w:spacing w:val="80"/>
        </w:rPr>
        <w:t xml:space="preserve"> </w:t>
      </w:r>
      <w:r>
        <w:t>технологий и цифровых средств коммуникации, в том числе отечественного производства, а также методами и приемами социального взаимодействия и работы в команде с использованием дистанционных технологий</w:t>
      </w:r>
    </w:p>
    <w:p w14:paraId="0D20C2A8" w14:textId="77777777" w:rsidR="00BE2811" w:rsidRDefault="00000000">
      <w:pPr>
        <w:pStyle w:val="a3"/>
        <w:spacing w:before="5" w:line="237" w:lineRule="auto"/>
        <w:ind w:right="114"/>
      </w:pPr>
      <w:r>
        <w:t>З-УКЦ-2 Знать: методики сбора и обработки информации с использованием цифровых средств, а также актуальные российские и зарубежные источники информации в сфере профессиональной деятельности, принципы, методы и средства решения стандартных задач профессиональной деятельности с использованием цифровых средств и с учетом основных требований информационной безопасности</w:t>
      </w:r>
    </w:p>
    <w:p w14:paraId="3CD86359" w14:textId="77777777" w:rsidR="00BE2811" w:rsidRDefault="00000000">
      <w:pPr>
        <w:pStyle w:val="a3"/>
        <w:spacing w:before="4" w:line="237" w:lineRule="auto"/>
        <w:ind w:right="115"/>
      </w:pPr>
      <w:r>
        <w:t>У-УКЦ-2 Уметь: применять методики поиска, сбора и обработки информации; с использованием цифровых средств, осуществлять критический анализ и синтез информации, полученной из разных источников, и решать стандартные задачи профессиональной деятельности с использованием цифровых средств и с учетом основных требований информационной безопасности</w:t>
      </w:r>
    </w:p>
    <w:p w14:paraId="54682FA3" w14:textId="77777777" w:rsidR="00BE2811" w:rsidRDefault="00000000">
      <w:pPr>
        <w:pStyle w:val="a3"/>
        <w:ind w:right="108"/>
      </w:pPr>
      <w:r>
        <w:t>В-УКЦ-2 Владеть: методами поиска, сбора и обработки, критического анализа и синтеза информации с использованием цифровых средств для решения поставленных задач, навыками подготовки обзоров, аннотаций, составления рефератов, научных докладов, публикаций и библиографии по научно-исследовательской работе с использованием цифровых средств и с учетом требований информационной безопасности</w:t>
      </w:r>
    </w:p>
    <w:p w14:paraId="3BF8660B" w14:textId="77777777" w:rsidR="00BE2811" w:rsidRDefault="00000000">
      <w:pPr>
        <w:pStyle w:val="a3"/>
        <w:spacing w:before="5" w:line="237" w:lineRule="auto"/>
        <w:ind w:right="116"/>
      </w:pPr>
      <w:r>
        <w:t xml:space="preserve">З-ОПК-3 знать современные информационные технологии и программные средства при решении задач профессиональной деятельности, соблюдая требования информационной </w:t>
      </w:r>
      <w:r>
        <w:rPr>
          <w:spacing w:val="-2"/>
        </w:rPr>
        <w:t>безопасности</w:t>
      </w:r>
    </w:p>
    <w:p w14:paraId="436F8811" w14:textId="77777777" w:rsidR="00BE2811" w:rsidRDefault="00000000">
      <w:pPr>
        <w:pStyle w:val="a3"/>
        <w:ind w:right="122"/>
      </w:pPr>
      <w:r>
        <w:t>У-ОПК-3 уметь выбирать и использовать современные информационные технологии и программные средства для решения задач профессиональной деятельности</w:t>
      </w:r>
    </w:p>
    <w:p w14:paraId="28C3C660" w14:textId="77777777" w:rsidR="00BE2811" w:rsidRDefault="00000000">
      <w:pPr>
        <w:pStyle w:val="a3"/>
        <w:ind w:right="111"/>
      </w:pPr>
      <w:r>
        <w:t>В-ОПК-3 владеть современными информационными технологиями и программными средствами при решении задач профессиональной деятельности, соблюдая требования информационной безопасности</w:t>
      </w:r>
    </w:p>
    <w:p w14:paraId="799E0E50" w14:textId="77777777" w:rsidR="00BE2811" w:rsidRDefault="00000000">
      <w:pPr>
        <w:pStyle w:val="1"/>
      </w:pPr>
      <w:r>
        <w:t>Формы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контроля:</w:t>
      </w:r>
    </w:p>
    <w:p w14:paraId="3F98112B" w14:textId="77777777" w:rsidR="00BE2811" w:rsidRDefault="00000000">
      <w:pPr>
        <w:pStyle w:val="a3"/>
        <w:spacing w:line="274" w:lineRule="exact"/>
        <w:ind w:left="810"/>
      </w:pPr>
      <w:r>
        <w:t>Зачёты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и 2 </w:t>
      </w:r>
      <w:r>
        <w:rPr>
          <w:spacing w:val="-2"/>
        </w:rPr>
        <w:t>семестрах.</w:t>
      </w:r>
    </w:p>
    <w:sectPr w:rsidR="00BE281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35F99"/>
    <w:multiLevelType w:val="hybridMultilevel"/>
    <w:tmpl w:val="514C3058"/>
    <w:lvl w:ilvl="0" w:tplc="2B12DDAE">
      <w:numFmt w:val="bullet"/>
      <w:lvlText w:val="-"/>
      <w:lvlJc w:val="left"/>
      <w:pPr>
        <w:ind w:left="10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840F6C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FF74AD94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91CE0F7E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B8AE6E2C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0714048E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38322C12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2138B90C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79C29328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num w:numId="1" w16cid:durableId="184859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2811"/>
    <w:rsid w:val="001739A5"/>
    <w:rsid w:val="00BE2811"/>
    <w:rsid w:val="00F3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6025"/>
  <w15:docId w15:val="{5365A699-A8BA-4AA2-B52B-F104CCD4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Алексей Ананьев</cp:lastModifiedBy>
  <cp:revision>2</cp:revision>
  <dcterms:created xsi:type="dcterms:W3CDTF">2024-03-24T11:19:00Z</dcterms:created>
  <dcterms:modified xsi:type="dcterms:W3CDTF">2024-03-24T11:20:00Z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